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CF" w:rsidRPr="00CA07CF" w:rsidRDefault="00CA07CF" w:rsidP="00CA07CF">
      <w:pPr>
        <w:spacing w:after="0" w:line="240" w:lineRule="auto"/>
        <w:textAlignment w:val="baseline"/>
        <w:outlineLvl w:val="0"/>
        <w:rPr>
          <w:rFonts w:ascii="Arial" w:eastAsia="Times New Roman" w:hAnsi="Arial" w:cs="Arial"/>
          <w:b/>
          <w:bCs/>
          <w:kern w:val="36"/>
          <w:sz w:val="48"/>
          <w:szCs w:val="48"/>
          <w:lang w:eastAsia="ru-RU"/>
        </w:rPr>
      </w:pPr>
      <w:bookmarkStart w:id="0" w:name="_GoBack"/>
      <w:r w:rsidRPr="00CA07CF">
        <w:rPr>
          <w:rFonts w:ascii="Arial" w:eastAsia="Times New Roman" w:hAnsi="Arial" w:cs="Arial"/>
          <w:b/>
          <w:bCs/>
          <w:kern w:val="36"/>
          <w:sz w:val="48"/>
          <w:szCs w:val="48"/>
          <w:lang w:eastAsia="ru-RU"/>
        </w:rPr>
        <w:t>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bookmarkEnd w:id="0"/>
    <w:p w:rsidR="00CA07CF" w:rsidRPr="00CA07CF" w:rsidRDefault="00CA07CF" w:rsidP="00CA07CF">
      <w:pPr>
        <w:spacing w:before="100" w:beforeAutospacing="1" w:after="100" w:afterAutospacing="1" w:line="540" w:lineRule="atLeast"/>
        <w:textAlignment w:val="baseline"/>
        <w:outlineLvl w:val="0"/>
        <w:rPr>
          <w:rFonts w:ascii="Arial" w:eastAsia="Times New Roman" w:hAnsi="Arial" w:cs="Arial"/>
          <w:b/>
          <w:bCs/>
          <w:color w:val="444444"/>
          <w:kern w:val="36"/>
          <w:sz w:val="45"/>
          <w:szCs w:val="45"/>
          <w:lang w:eastAsia="ru-RU"/>
        </w:rPr>
      </w:pPr>
      <w:r w:rsidRPr="00CA07CF">
        <w:rPr>
          <w:rFonts w:ascii="Arial" w:eastAsia="Times New Roman" w:hAnsi="Arial" w:cs="Arial"/>
          <w:b/>
          <w:bCs/>
          <w:color w:val="444444"/>
          <w:kern w:val="36"/>
          <w:sz w:val="24"/>
          <w:szCs w:val="24"/>
          <w:lang w:eastAsia="ru-RU"/>
        </w:rPr>
        <w:t>Принят Государственной Думой 20 июля 2017 года</w:t>
      </w:r>
    </w:p>
    <w:p w:rsidR="00CA07CF" w:rsidRPr="00CA07CF" w:rsidRDefault="00CA07CF" w:rsidP="00CA07CF">
      <w:pPr>
        <w:spacing w:after="0"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Одобрен Советом Федерации 25 июля 2017 годаГлава 1. Общие положенияСтатья 1. Предмет регулирования настоящего Федерального закона</w:t>
      </w:r>
      <w:r w:rsidRPr="00CA07CF">
        <w:rPr>
          <w:rFonts w:ascii="inherit" w:eastAsia="Times New Roman" w:hAnsi="inherit" w:cs="Times New Roman"/>
          <w:color w:val="444444"/>
          <w:sz w:val="24"/>
          <w:szCs w:val="24"/>
          <w:lang w:eastAsia="ru-RU"/>
        </w:rPr>
        <w:t>1. Настоящий Федеральный закон регулирует отношения, возникающие в связи с ведением гражданами садоводства и огородничества для собственных нужд.2.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 Правовое регулирование отношений в области ведения гражданами садоводства 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 Основные понятия, используемые в настоящем Федеральном законе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Для целей настоящего Федерального закона используются следующие основные понятия: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 Организационно-правовая форма некоммерческой организации, создаваемой гражданами для ведения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Садоводческое или огородническое некоммерческое товарищество является видом товарищества собственников недвижимости.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lastRenderedPageBreak/>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В случае невнесения платы, предусмотренной частью 3 настоящей статьи, данная плата взыскивается товариществом в судебном порядке.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Лица, указанные в части 1 настоящей статьи, обладают правом, предусмотренным частью 3 статьи 11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6. Ведение садоводства или огородничества на садовых или огородных земельных участках без создания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2. Создание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7. Цели создания и деятельности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содействие гражданам в освоении земельных участков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8. Устав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уставе товарищества в обязательном порядке указываются: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наименование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организационно-правовая форма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место нахождения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предмет и цели деятельности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порядок управления деятельностью товарищества, в том числе полномочия органов товарищества, порядок принятия ими решений;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порядок приема в члены товарищества, выхода и исключения из числа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порядок ведения реестра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8) права, обязанности и ответственность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порядок внесения взносов, ответственность членов товарищества за нарушение обязательств по внесению взносов;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состав, порядок образования и полномочия ревизионной комиссии (ревизора);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порядок приобретения и создания имущества общего пользования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порядок изменения устава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порядок реорганизации и ликвидации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порядок принятия решений общего собрания членов товарищества путем заочного голосования.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9. Порядок создания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Товарищество может быть создано для целей, предусмотренных статьей 7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гражданами, являющимися собственниками садовых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10. Порядок принятия решения об учреждении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w:t>
      </w:r>
      <w:r w:rsidRPr="00CA07CF">
        <w:rPr>
          <w:rFonts w:ascii="inherit" w:eastAsia="Times New Roman" w:hAnsi="inherit" w:cs="Times New Roman"/>
          <w:color w:val="444444"/>
          <w:sz w:val="24"/>
          <w:szCs w:val="24"/>
          <w:lang w:eastAsia="ru-RU"/>
        </w:rPr>
        <w:lastRenderedPageBreak/>
        <w:t>коллегиального исполнительного органа товарищества (правления) и ревизионной комиссии (ревизора).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Количество учредителей товарищества не может быть менее семи.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12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3. Членство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11. Права и обязанности члена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Член товарищества имеет право:</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участвовать в управлении делами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добровольно прекратить членство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заключения ревизионной комиссии (ревизора)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документов, подтверждающих права товарищества на имущество, отражаемое на его балансе;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финансово-экономического обоснования размера взносов;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21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своевременно уплачивать взносы, предусмотренные настоящим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12. Основания и порядок принятия в члены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Членами товарищества могут являться исключительно физические лица.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В заявлении, указанном в части 2 настоящей статьи, указываются: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фамилия, имя, отчество (последнее — при наличии) заявителя;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адрес места жительства заявителя;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адрес электронной почты, по которому заявителем могут быть получены электронные сообщения (при наличии);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согласие заявителя на соблюдение требований устава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Рассмотрение общим собранием членов товарищества заявления, указанного в части 2 настоящей статьи, осуществляется в порядке, установленном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В приобретении членства товарищества должно быть отказано в случае, если лицо, подавшее указанное в части 2 настоящей статьи заявление: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было ранее исключено из числа членов этого товарищества в связи с нарушением обязанности, установленной пунктом 2 части 6 статьи 11 настоящего Федерального закона, и не устранило указанное нарушение;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не представило документы, предусмотренные частью 6 настоящей статьи;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4) представило заявление, не соответствующее требованиям, предусмотренным частью 5 настоящей статьи.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У лиц, указанных в части 11 настоящей статьи, членство возникает в порядке, предусмотренном настоящей статьей.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13. Основания и порядок прекращения членства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Добровольное прекращение членства в товариществе осуществляется путем выхода из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w:t>
      </w:r>
      <w:r w:rsidRPr="00CA07CF">
        <w:rPr>
          <w:rFonts w:ascii="inherit" w:eastAsia="Times New Roman" w:hAnsi="inherit" w:cs="Times New Roman"/>
          <w:color w:val="444444"/>
          <w:sz w:val="24"/>
          <w:szCs w:val="24"/>
          <w:lang w:eastAsia="ru-RU"/>
        </w:rPr>
        <w:lastRenderedPageBreak/>
        <w:t>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Член товарищества должен быть проинформирован в порядке, установленном частью 13 статьи 17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дата проведения общего собрания членов товарищества, на котором было принято решение об исключении члена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обстоятельства, послужившие основанием для прекращения членства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14. Взносы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Взносы членов товарищества могут быть следующих видов: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 членские взносы;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целевые взносы.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Обязанность по внесению взносов распространяется на всех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Членские взносы вносятся членами товарищества в порядке, установленном уставом товарищества, на расчетный счет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Периодичность (не может быть чаще одного раза в месяц) и срок внесения членских взносов определяются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Членские взносы могут быть использованы исключительно на расходы, связанные: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с содержанием имущества общего пользования товарищества, в том числе уплатой арендных платежей за данное имущество;</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 благоустройством земельных участков общего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с охраной территории садоводства или огородничества и обеспечением в границах такой территории пожарной безопасности;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с проведением аудиторских проверок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с выплатой заработной платы лицам, с которыми товариществом заключены трудовые договоры;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с организацией и проведением общих собраний членов товарищества, выполнением решений этих собраний;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с уплатой налогов и сборов, связанных с деятельностью товарищества, в соответствии с законодательством о налогах и сборах.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 подготовкой документации по планировке территории в отношении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 созданием или приобретением необходимого для деятельности товарищества имущества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с реализацией мероприятий, предусмотренных решением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Уставом товарищества может быть установлен порядок взимания и размер пеней в случае несвоевременной уплаты взносов.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В случае неуплаты взносов и пеней товарищество вправе взыскать их в судебном порядке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15. Реестр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Реестр членов товарищества должен содержать данные о членах товарищества, указанные в части 5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5 настоящего Федерального закона, с согласия таких лиц.</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4. Управление товариществом и контроль за его деятельностью</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16. Органы товарищества и ревизионная комиссия (ревизор)</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Высшим органом товарищества является общее собрание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Количество членов товарищества не может быть менее семи.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17. Компетенция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К исключительной компетенции общего собрания членов товарищества относятся: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изменение устава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принятие решения об открытии или о закрытии банковских счетов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утверждение отчетов ревизионной комиссии (ревизора);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принятие решений о создании ассоциаций (союзов) товариществ, вступлении в них или выходе из них;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14) заключение договора с аудиторской организацией или индивидуальным аудитором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17) утверждение приходно-расходной сметы товарищества и принятие решения о ее исполнении;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18) утверждение отчетов правления товарищества, отчетов председателя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19) определение порядка рассмотрения органами товарищества заявлений (обращений, жалоб)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20) принятие решения об избрании председательствующего на общем собрании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Общее собрание членов товарищества может быть очередным или внеочередным.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Очередное общее собрание членов товарищества созывается правлением товарищества по мере необходимости, но не реже чем один раз в год.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Внеочередное общее собрание членов товарищества должно проводиться по требованию:</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правления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ревизионной комиссии (ревизора);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членов товарищества в количестве более чем одна пятая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w:t>
      </w:r>
      <w:r w:rsidRPr="00CA07CF">
        <w:rPr>
          <w:rFonts w:ascii="inherit" w:eastAsia="Times New Roman" w:hAnsi="inherit" w:cs="Times New Roman"/>
          <w:color w:val="444444"/>
          <w:sz w:val="24"/>
          <w:szCs w:val="24"/>
          <w:lang w:eastAsia="ru-RU"/>
        </w:rPr>
        <w:lastRenderedPageBreak/>
        <w:t>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Уведомление о проведении общего собрания членов товарищества не менее чем за две недели до дня его проведения: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размещается на сайте товарищества в информационно-телекоммуникационной сети «Интернет» (при его наличии);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размещается на информационном щите, расположенном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w:t>
      </w:r>
      <w:r w:rsidRPr="00CA07CF">
        <w:rPr>
          <w:rFonts w:ascii="inherit" w:eastAsia="Times New Roman" w:hAnsi="inherit" w:cs="Times New Roman"/>
          <w:color w:val="444444"/>
          <w:sz w:val="24"/>
          <w:szCs w:val="24"/>
          <w:lang w:eastAsia="ru-RU"/>
        </w:rPr>
        <w:lastRenderedPageBreak/>
        <w:t>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22. По вопросам, указанным в пунктах 1, 2, 4 — 6, 10, 17, 21 — 23 части 1 настоящей статьи, проведение заочного голосования не допускается.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24. Результаты очно-заочного голосования при принятии решений общим собранием членов товарищества определяются совокупностью:</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результатов голосования при очном обсуждении вопросов повестки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18. Правление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Правление товарищества подотчетно общему собранию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Председатель товарищества является членом правления товарищества и его председателем.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Заседание правления товарищества правомочно, если на нем присутствует не менее половины его членов.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К полномочиям правления товарищества относятся: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 выполнение решений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руководство текущей деятельностью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обеспечение исполнения обязательств по договорам, заключенным товариществом;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обеспечение ведения делопроизводства в товариществе и содержание архива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рассмотрение заявлений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19. Председатель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Председатель товарищества действует без доверенности от имени товарищества, в том числе: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председательствует на заседаниях правления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выдает доверенности без права передоверия;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рассматривает заявления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20. Ревизионная комиссия (ревизор)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Ревизионная комиссия (ревизор) подотчетна общему собранию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Ревизионная комиссия (ревизор) товарищества обязана: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сообщать общему собранию членов товарищества обо всех выявленных нарушениях в деятельности органов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осуществлять проверку своевременного рассмотрения правлением товарищества или его председателем заявлений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21. Ведение делопроизводства в товариществе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Протоколы заседаний правления товарищества подписывает председатель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4. Документы, составленные ревизионной комиссией (ревизором), подписываются членами ревизионной комиссии (ревизором)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Протоколы, указанные в частях 2 и 3 настоящей статьи, заверяются печатью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Протоколы, указанные в частях 2 и 3 настоящей статьи, а также иные документы товарищества хранятся в его делах не менее сорока девяти лет.</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 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5. Предоставление садовых земельных участков и огородных земельных участков, строительство объектов капитального строительства на садовых земельных участках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22. Предоставление садовых земельных участков и огородных земельных участков, земельных участков общего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одновременно следующим требованиям: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находятся в собственности учредителей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w:t>
      </w:r>
      <w:r w:rsidRPr="00CA07CF">
        <w:rPr>
          <w:rFonts w:ascii="inherit" w:eastAsia="Times New Roman" w:hAnsi="inherit" w:cs="Times New Roman"/>
          <w:color w:val="444444"/>
          <w:sz w:val="24"/>
          <w:szCs w:val="24"/>
          <w:lang w:eastAsia="ru-RU"/>
        </w:rPr>
        <w:lastRenderedPageBreak/>
        <w:t>огородничества не допускается в соответствии с законодательством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6. Имущество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24. Имущество общего пользования, образование земельных участков общего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Образование земельных участков общего назначения осуществляется в соответствии с утвержденным проектом межевания территории.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w:t>
      </w:r>
      <w:r w:rsidRPr="00CA07CF">
        <w:rPr>
          <w:rFonts w:ascii="inherit" w:eastAsia="Times New Roman" w:hAnsi="inherit" w:cs="Times New Roman"/>
          <w:color w:val="444444"/>
          <w:sz w:val="24"/>
          <w:szCs w:val="24"/>
          <w:lang w:eastAsia="ru-RU"/>
        </w:rPr>
        <w:lastRenderedPageBreak/>
        <w:t>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25. Право собственности на имущество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218-ФЗ «О государственной регистрации недвижимости».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осуществлять выдел в натуре своей доли в праве общей собственности на имущество общего пользования;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Имущество общего пользования, указанное в пункте 6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решение о передаче указанного имущества принято общим собранием членов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соответствии с федеральным законом указанное имущество может находиться в государственной или муниципальной собственности;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7. Поддержка органами государственной власти и органами местного самоуправления ведения садоводства 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26. Формы и порядок поддержки ведения садоводства 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принимать государственные и муниципальные программы поддержки садоводства и огородничества, в том числе инвестиционные программы;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вести просветительскую работу в целях популяризации ведения садоводства 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8. Реорганизация и ликвидация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27. Реорганизация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w:t>
      </w:r>
      <w:r w:rsidRPr="00CA07CF">
        <w:rPr>
          <w:rFonts w:ascii="inherit" w:eastAsia="Times New Roman" w:hAnsi="inherit" w:cs="Times New Roman"/>
          <w:color w:val="444444"/>
          <w:sz w:val="24"/>
          <w:szCs w:val="24"/>
          <w:lang w:eastAsia="ru-RU"/>
        </w:rPr>
        <w:lastRenderedPageBreak/>
        <w:t>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территория садоводства расположена в границах населенного пункта;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на всех садовых земельных участках, расположенных в границах территории садоводства, размещены жилые дома.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Изменение вида садоводческого некоммерческого товарищества на товарищество собственников жилья не является его реорганизацией.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28. Ликвидация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Глава 9. Заключительные положения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29. О внесении изменения в Федеральный закон «О занятости населения 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В абзаце десятом статьи 2 Закона Российской Федерации от 19 апреля 1991 года № 1032-I «О занятости населения в Российской Федерации» (в редакции Федерального закона от 20 </w:t>
      </w:r>
      <w:r w:rsidRPr="00CA07CF">
        <w:rPr>
          <w:rFonts w:ascii="inherit" w:eastAsia="Times New Roman" w:hAnsi="inherit" w:cs="Times New Roman"/>
          <w:color w:val="444444"/>
          <w:sz w:val="24"/>
          <w:szCs w:val="24"/>
          <w:lang w:eastAsia="ru-RU"/>
        </w:rPr>
        <w:lastRenderedPageBreak/>
        <w:t>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 1998, № 30, ст. 3613; 1999, № 29, ст. 3696; 2002, № 30, ст. 3033; 2003, № 2, ст. 160; 2006, № 1, ст. 10; 2007, № 1, ст. 21; 2009, № 52, ст. 6443; 2012, № 53, ст. 7653; 2013, № 27, ст. 3477; 2016, № 11, ст. 1493) слово «дачных,»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3061-I) (Ведомости Съезда народных депутатов РСФСР и Верховного Совета РСФСР, 1991, № 21, ст. 699; Ведомости Съезда народных депутатов Российской Федерации и Верховного Совета Российской Федерации, 1992, № 32, ст. 1861; Собрание законодательства Российской Федерации, 1995, № 48, ст. 4561; 1999, № 16, ст. 1937; 2000, № 33, ст. 3348; 2001, № 7, ст. 610; 2003, № 43, ст. 4108; 2004, № 35, ст. 3607; 2005, № 1, ст. 25; 2008, № 52, ст. 6236; 2009, № 30, ст. 3739; 2011, № 23, ст. 3270; № 29, ст. 4297; № 47, ст. 6608; 2013, № 19, ст. 2331; № 27, ст. 3477; 2014, № 26, ст. 3406; № 40, ст. 5322; 2015, № 27, ст. 3967; № 48, ст. 6724; 2016, № 52, ст. 7510)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31. О внесении изменений в Закон Российской Федерации «О недрах»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Закон Российской Федерации от 21 февраля 1992 года № 2395-I «О недрах» (в редакции Федерального закона от 3 марта 1995 года № 27-ФЗ)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1999, № 7, ст. 879; 2000, № 2, ст. 141; 2001, № 21, ст. 2061; № 33, ст. 3429; 2002, № 22, ст. 2026; 2003, № 23, ст. 2174; 2004, № 35, ст. 3607; 2006, № 44, ст. 4538; 2007, № 27, ст. 3213; № 49, ст. 6056; 2008, № 18, ст. 1941; № 29, ст. 3418, 3420; 2009, № 1, ст. 17; № 29, ст. 3601; 2010, № 31, ст. 4155; 2011, № 15, ст. 2018, 2025; № 30, ст. 4570; № 49, ст. 7042; № 50, ст. 7343, 7359; 2012, № 53, ст. 7648; 2013, № 30, ст. 4060; № 52, ст. 6961, 6973; 2014, № 26, ст. 3377; № 30, ст. 4262; 2015, № 1, ст. 11, 12; № 27, ст. 3996; № 29, ст. 4350; 2016, № 15, ст. 2006; № 27, ст. 4212) следующие изменения: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пункт 3 части первой статьи 2</w:t>
      </w:r>
      <w:r w:rsidRPr="00CA07CF">
        <w:rPr>
          <w:rFonts w:ascii="inherit" w:eastAsia="Times New Roman" w:hAnsi="inherit" w:cs="Times New Roman"/>
          <w:color w:val="444444"/>
          <w:sz w:val="18"/>
          <w:szCs w:val="18"/>
          <w:bdr w:val="none" w:sz="0" w:space="0" w:color="auto" w:frame="1"/>
          <w:vertAlign w:val="superscript"/>
          <w:lang w:eastAsia="ru-RU"/>
        </w:rPr>
        <w:t>3</w:t>
      </w:r>
      <w:r w:rsidRPr="00CA07CF">
        <w:rPr>
          <w:rFonts w:ascii="inherit" w:eastAsia="Times New Roman" w:hAnsi="inherit" w:cs="Times New Roman"/>
          <w:color w:val="444444"/>
          <w:sz w:val="24"/>
          <w:szCs w:val="24"/>
          <w:lang w:eastAsia="ru-RU"/>
        </w:rPr>
        <w:t>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пункт 6 статьи 10</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дополнить абзацем следующего содержания: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часть первую статьи 18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дополнить статьей 19</w:t>
      </w:r>
      <w:r w:rsidRPr="00CA07CF">
        <w:rPr>
          <w:rFonts w:ascii="inherit" w:eastAsia="Times New Roman" w:hAnsi="inherit" w:cs="Times New Roman"/>
          <w:color w:val="444444"/>
          <w:sz w:val="18"/>
          <w:szCs w:val="18"/>
          <w:bdr w:val="none" w:sz="0" w:space="0" w:color="auto" w:frame="1"/>
          <w:vertAlign w:val="superscript"/>
          <w:lang w:eastAsia="ru-RU"/>
        </w:rPr>
        <w:t>2</w:t>
      </w:r>
      <w:r w:rsidRPr="00CA07CF">
        <w:rPr>
          <w:rFonts w:ascii="inherit" w:eastAsia="Times New Roman" w:hAnsi="inherit" w:cs="Times New Roman"/>
          <w:color w:val="444444"/>
          <w:sz w:val="24"/>
          <w:szCs w:val="24"/>
          <w:lang w:eastAsia="ru-RU"/>
        </w:rPr>
        <w:t> следующего содержания: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19</w:t>
      </w:r>
      <w:r w:rsidRPr="00CA07CF">
        <w:rPr>
          <w:rFonts w:ascii="inherit" w:eastAsia="Times New Roman" w:hAnsi="inherit" w:cs="Times New Roman"/>
          <w:b/>
          <w:bCs/>
          <w:color w:val="444444"/>
          <w:sz w:val="18"/>
          <w:szCs w:val="18"/>
          <w:bdr w:val="none" w:sz="0" w:space="0" w:color="auto" w:frame="1"/>
          <w:vertAlign w:val="superscript"/>
          <w:lang w:eastAsia="ru-RU"/>
        </w:rPr>
        <w:t>2</w:t>
      </w:r>
      <w:r w:rsidRPr="00CA07CF">
        <w:rPr>
          <w:rFonts w:ascii="inherit" w:eastAsia="Times New Roman" w:hAnsi="inherit" w:cs="Times New Roman"/>
          <w:b/>
          <w:bCs/>
          <w:color w:val="444444"/>
          <w:sz w:val="24"/>
          <w:szCs w:val="24"/>
          <w:lang w:eastAsia="ru-RU"/>
        </w:rPr>
        <w:t>. Добыча подземных вод садоводческими некоммерческими товариществами и (или) огородническими некоммерческими товариществами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В пункте 4 статьи 5 Закона Российской Федерации от 15 января 1993 года № 4301-I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 7, ст. 247; Собрание законодательства </w:t>
      </w:r>
      <w:r w:rsidRPr="00CA07CF">
        <w:rPr>
          <w:rFonts w:ascii="inherit" w:eastAsia="Times New Roman" w:hAnsi="inherit" w:cs="Times New Roman"/>
          <w:color w:val="444444"/>
          <w:sz w:val="24"/>
          <w:szCs w:val="24"/>
          <w:lang w:eastAsia="ru-RU"/>
        </w:rPr>
        <w:lastRenderedPageBreak/>
        <w:t>Российской Федерации, 1996, № 32, ст. 3838; 2001, № 29, ст. 2953; 2005, № 30, ст. 3133; 2007, № 27, ст. 3213; 2011, № 50, ст. 7359; 2017, № 27, ст. 3949) слова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33. О внесении изменений в часть первую Гражданского кодекса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часть первую Гражданского кодекса Российской Федерации (Собрание законодательства Российской Федерации, 1994, № 32, ст. 3301; 2006, № 45, ст. 4627; 2011, № 50, ст. 7335; 2014, № 19, ст. 2304; 2015, № 21, ст. 2985; № 29, ст. 4394; 2016, № 27, ст. 4169; 2017, № 7, ст. 1031)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пункте 3 статьи 50:</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подпункте 1 слова «садоводческие, огороднические и дачные потребительские кооперативы,»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подпункт 4 дополнить словами «, садоводческие или огороднические некоммерческие товарищества»;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пункте 1 статьи 123</w:t>
      </w:r>
      <w:r w:rsidRPr="00CA07CF">
        <w:rPr>
          <w:rFonts w:ascii="inherit" w:eastAsia="Times New Roman" w:hAnsi="inherit" w:cs="Times New Roman"/>
          <w:color w:val="444444"/>
          <w:sz w:val="18"/>
          <w:szCs w:val="18"/>
          <w:bdr w:val="none" w:sz="0" w:space="0" w:color="auto" w:frame="1"/>
          <w:vertAlign w:val="superscript"/>
          <w:lang w:eastAsia="ru-RU"/>
        </w:rPr>
        <w:t>12</w:t>
      </w:r>
      <w:r w:rsidRPr="00CA07CF">
        <w:rPr>
          <w:rFonts w:ascii="inherit" w:eastAsia="Times New Roman" w:hAnsi="inherit" w:cs="Times New Roman"/>
          <w:color w:val="444444"/>
          <w:sz w:val="24"/>
          <w:szCs w:val="24"/>
          <w:lang w:eastAsia="ru-RU"/>
        </w:rPr>
        <w:t>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статье 123</w:t>
      </w:r>
      <w:r w:rsidRPr="00CA07CF">
        <w:rPr>
          <w:rFonts w:ascii="inherit" w:eastAsia="Times New Roman" w:hAnsi="inherit" w:cs="Times New Roman"/>
          <w:color w:val="444444"/>
          <w:sz w:val="18"/>
          <w:szCs w:val="18"/>
          <w:bdr w:val="none" w:sz="0" w:space="0" w:color="auto" w:frame="1"/>
          <w:vertAlign w:val="superscript"/>
          <w:lang w:eastAsia="ru-RU"/>
        </w:rPr>
        <w:t>13</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дополнить пунктом 2</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следующего содержания: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пункт 3 изложить в следующей редакции:</w:t>
      </w:r>
      <w:r w:rsidRPr="00CA07CF">
        <w:rPr>
          <w:rFonts w:ascii="inherit" w:eastAsia="Times New Roman" w:hAnsi="inherit" w:cs="Times New Roman"/>
          <w:color w:val="444444"/>
          <w:sz w:val="24"/>
          <w:szCs w:val="24"/>
          <w:lang w:eastAsia="ru-RU"/>
        </w:rPr>
        <w:b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34. О внесении изменений в Федеральный закон «О ветеранах»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Внести в Федеральный закон от 12 января 1995 года № 5-ФЗ «О ветеранах» (в редакции Федерального закона от 2 января 2000 года № 40-ФЗ) (Собрание законодательства Российской Федерации, 1995, № 3, ст. 168; 2000, № 2, ст. 161; № 19, ст. 2023; 2002, № 30, ст. 3033; 2004, № 25, ст. 2480; № 35, ст. 3607; 2005, № 1, ст. 25; № 19, ст. 1748; 2009, № 26, </w:t>
      </w:r>
      <w:r w:rsidRPr="00CA07CF">
        <w:rPr>
          <w:rFonts w:ascii="inherit" w:eastAsia="Times New Roman" w:hAnsi="inherit" w:cs="Times New Roman"/>
          <w:color w:val="444444"/>
          <w:sz w:val="24"/>
          <w:szCs w:val="24"/>
          <w:lang w:eastAsia="ru-RU"/>
        </w:rPr>
        <w:lastRenderedPageBreak/>
        <w:t>ст. 3133; № 29, ст. 3623; № 30, ст. 3739; № 52, ст. 6403; 2010, № 19, ст. 2287; № 27, ст. 3433; № 30, ст. 3991; № 31, ст. 4206; № 50, ст. 6609; 2011, № 47, ст. 6608; 2013, № 27, ст. 3477; № 48, ст. 6165; 2015, № 27, ст. 3967; № 48, ст. 6724; 2016, № 22, ст. 3097; № 27, ст. 4189)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статье 16:</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подпункт 3 пункта 1 статьи 19 изложить в следующей редакции:</w:t>
      </w:r>
      <w:r w:rsidRPr="00CA07CF">
        <w:rPr>
          <w:rFonts w:ascii="inherit" w:eastAsia="Times New Roman" w:hAnsi="inherit" w:cs="Times New Roman"/>
          <w:color w:val="444444"/>
          <w:sz w:val="24"/>
          <w:szCs w:val="24"/>
          <w:lang w:eastAsia="ru-RU"/>
        </w:rPr>
        <w:br/>
        <w:t>«3)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35. О внесении изменения в Федеральный закон «Об особо охраняемых природных территориях»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Подпункт «г» пункта 2 статьи 15 Федерального закона от 14 марта 1995 года № 33-ФЗ «Об особо охраняемых природных территориях» (Собрание законодательства Российской Федерации, 1995, № 12, ст. 1024; 2004, № 35, ст. 3607; 2005, № 1, ст. 25; 2006, № 50, ст. </w:t>
      </w:r>
      <w:r w:rsidRPr="00CA07CF">
        <w:rPr>
          <w:rFonts w:ascii="inherit" w:eastAsia="Times New Roman" w:hAnsi="inherit" w:cs="Times New Roman"/>
          <w:color w:val="444444"/>
          <w:sz w:val="24"/>
          <w:szCs w:val="24"/>
          <w:lang w:eastAsia="ru-RU"/>
        </w:rPr>
        <w:lastRenderedPageBreak/>
        <w:t>5279; 2008, № 49, ст. 5748; 2011, № 30, ст. 4590; № 49, ст. 7043; 2013, № 52, ст. 6971)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36. О внесении изменения в Федеральный закон «О социальной защите инвалидов 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части шестнадцатой статьи 17 Федерального закона от 24 ноября 1995 года № 181-ФЗ «О социальной защите инвалидов в Российской Федерации» (Собрание законодательства Российской Федерации, 1995, № 48, ст. 4563; 2005, № 1, ст. 25; 2008, № 30, ст. 3616; 2012, № 30, ст. 4175; 2014, № 49, ст. 6928; 2015, № 27, ст. 3967; № 48, ст. 6724; 2016, № 1, ст. 19) слова «и дачного»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37. О внесении изменений в Федеральный закон «О сельскохозяйственной кооперации»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Федеральный закон от 8 декабря 1995 года № 193-ФЗ «О сельскохозяйственной кооперации» (Собрание законодательства Российской Федерации, 1995, № 50, ст. 4870; 1999, № 8, ст. 973; 2003, № 24, ст. 2248; 2006, № 45, ст. 4635; 2015, № 48, ст. 6724)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статье 4:</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пункте 2 слова «садоводческие, огороднические» заменить словом «растениеводческие»;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7 слова «Садоводческие, огороднические» заменить словом «Растениеводческие»;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пункте 13 слова «садоводческими, огородническими» заменить словом «растениеводческими»;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абзаце первом пункта 2 статьи 13 слова «садоводством, огородничеством» заменить словом «растениеводством».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38. О внесении изменения в Федеральный закон «О некоммерческих организациях»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пункте 3 статьи 1 Федерального закона от 12 января 1996 года № 7-ФЗ «О некоммерческих организациях» (Собрание законодательства Российской Федерации, 1996, № 3, ст. 145; 1998, № 48, ст. 5849; 2006, № 3, ст. 282; 2007, № 49, ст. 6039; 2010, № 19, ст. 2291; 2012, № 30,</w:t>
      </w:r>
      <w:r w:rsidRPr="00CA07CF">
        <w:rPr>
          <w:rFonts w:ascii="inherit" w:eastAsia="Times New Roman" w:hAnsi="inherit" w:cs="Times New Roman"/>
          <w:color w:val="444444"/>
          <w:sz w:val="24"/>
          <w:szCs w:val="24"/>
          <w:lang w:eastAsia="ru-RU"/>
        </w:rPr>
        <w:br/>
        <w:t>ст. 4172; 2015, № 48, ст. 6707; 2016, № 5, ст. 559; №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39. О внесении изменений в Федеральный закон «Об ипотеке (залоге недвижимости)»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Внести в Федеральный закон от 16 июля 1998 года № 102-ФЗ «Об ипотеке (залоге недвижимости)» (Собрание законодательства Российской Федерации, 1998, № 29, ст. 3400; 2002, № 7, ст. 629; 2004, № 6, ст. 406; 2005, № 1, ст. 42; 2006, № 52, ст. 5498; 2007, № 50, ст. 6237; 2009, № 1, ст. 14; № 29, ст. 3603; 2010, № 25, ст. 3070; 2011, № 50, ст. 7347; 2016, № 27, ст. 4248, 4294)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подпункте 4 пункта 1 статьи 5 слово «дачи,»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подпункте 6 пункта 5 статьи 55 слова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пункте 3 статьи 74 слова «дачи, садовые домики» заменить словами «садовые дома».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40. О внесении изменений в Земельный кодекс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Земельный кодекс Российской Федерации (Собрание законодательства Российской Федерации, 2001, № 44, ст. 4147; 2003, № 27, ст. 2700; 2004, № 27, ст. 2711; № 52, ст. 5276; 2005, № 10, ст. 763; № 30, ст. 3122; 2006, № 23, ст. 2380; № 50, ст. 5279; 2007, № 21, ст. 2455; № 26, ст. 3075; 2008, № 30, ст. 3597; 2009, № 30, ст. 3735; 2011, № 27, ст. 3880; № 30, ст. 4562; № 50, ст. 7366; № 51, ст. 7446; 2013, № 14, ст. 1663; № 27, ст. 3477; № 52, ст. 6971; 2014, № 26, ст. 3377; № 30, ст. 4218, 4225, 4235; № 43, ст. 5799; 2015, № 1, ст. 40, 52; № 10, ст. 1418; № 17, ст. 2477; № 27, ст. 3997; № 29, ст. 4339, 4350, 4378; 2016, № 1, ст. 80; № 18, ст. 2495; № 26, ст. 3875, 3890; № 27, ст. 4267, 4269, 4282, 4287, 4294, 4298, 4306; 2017, № 27, ст. 3940) следующие изменения: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подпункт 2 пункта 3 статьи 11</w:t>
      </w:r>
      <w:r w:rsidRPr="00CA07CF">
        <w:rPr>
          <w:rFonts w:ascii="inherit" w:eastAsia="Times New Roman" w:hAnsi="inherit" w:cs="Times New Roman"/>
          <w:color w:val="444444"/>
          <w:sz w:val="18"/>
          <w:szCs w:val="18"/>
          <w:bdr w:val="none" w:sz="0" w:space="0" w:color="auto" w:frame="1"/>
          <w:vertAlign w:val="superscript"/>
          <w:lang w:eastAsia="ru-RU"/>
        </w:rPr>
        <w:t>3</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из земельного участка, предоставленного садоводческому или огородническому некоммерческому товариществу;»;</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пункте 4 статьи 11</w:t>
      </w:r>
      <w:r w:rsidRPr="00CA07CF">
        <w:rPr>
          <w:rFonts w:ascii="inherit" w:eastAsia="Times New Roman" w:hAnsi="inherit" w:cs="Times New Roman"/>
          <w:color w:val="444444"/>
          <w:sz w:val="18"/>
          <w:szCs w:val="18"/>
          <w:bdr w:val="none" w:sz="0" w:space="0" w:color="auto" w:frame="1"/>
          <w:vertAlign w:val="superscript"/>
          <w:lang w:eastAsia="ru-RU"/>
        </w:rPr>
        <w:t>4</w:t>
      </w:r>
      <w:r w:rsidRPr="00CA07CF">
        <w:rPr>
          <w:rFonts w:ascii="inherit" w:eastAsia="Times New Roman" w:hAnsi="inherit" w:cs="Times New Roman"/>
          <w:color w:val="444444"/>
          <w:sz w:val="24"/>
          <w:szCs w:val="24"/>
          <w:lang w:eastAsia="ru-RU"/>
        </w:rPr>
        <w:t>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пункте 8 статьи 11</w:t>
      </w:r>
      <w:r w:rsidRPr="00CA07CF">
        <w:rPr>
          <w:rFonts w:ascii="inherit" w:eastAsia="Times New Roman" w:hAnsi="inherit" w:cs="Times New Roman"/>
          <w:color w:val="444444"/>
          <w:sz w:val="18"/>
          <w:szCs w:val="18"/>
          <w:bdr w:val="none" w:sz="0" w:space="0" w:color="auto" w:frame="1"/>
          <w:vertAlign w:val="superscript"/>
          <w:lang w:eastAsia="ru-RU"/>
        </w:rPr>
        <w:t>10</w:t>
      </w:r>
      <w:r w:rsidRPr="00CA07CF">
        <w:rPr>
          <w:rFonts w:ascii="inherit" w:eastAsia="Times New Roman" w:hAnsi="inherit" w:cs="Times New Roman"/>
          <w:color w:val="444444"/>
          <w:sz w:val="24"/>
          <w:szCs w:val="24"/>
          <w:lang w:eastAsia="ru-RU"/>
        </w:rPr>
        <w:t> слова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в пункте 7 статьи 27 слова «садовые, огородные, дачные» заменить словами «садовые или огородные»;</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в пункте 2 статьи 39</w:t>
      </w:r>
      <w:r w:rsidRPr="00CA07CF">
        <w:rPr>
          <w:rFonts w:ascii="inherit" w:eastAsia="Times New Roman" w:hAnsi="inherit" w:cs="Times New Roman"/>
          <w:color w:val="444444"/>
          <w:sz w:val="18"/>
          <w:szCs w:val="18"/>
          <w:bdr w:val="none" w:sz="0" w:space="0" w:color="auto" w:frame="1"/>
          <w:vertAlign w:val="superscript"/>
          <w:lang w:eastAsia="ru-RU"/>
        </w:rPr>
        <w:t>3</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подпункт 3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подпункт 5 признать утратившим силу;</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подпункте 10 слова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6) подпункт 3 статьи 39</w:t>
      </w:r>
      <w:r w:rsidRPr="00CA07CF">
        <w:rPr>
          <w:rFonts w:ascii="inherit" w:eastAsia="Times New Roman" w:hAnsi="inherit" w:cs="Times New Roman"/>
          <w:color w:val="444444"/>
          <w:sz w:val="18"/>
          <w:szCs w:val="18"/>
          <w:bdr w:val="none" w:sz="0" w:space="0" w:color="auto" w:frame="1"/>
          <w:vertAlign w:val="superscript"/>
          <w:lang w:eastAsia="ru-RU"/>
        </w:rPr>
        <w:t>5</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в статье 39</w:t>
      </w:r>
      <w:r w:rsidRPr="00CA07CF">
        <w:rPr>
          <w:rFonts w:ascii="inherit" w:eastAsia="Times New Roman" w:hAnsi="inherit" w:cs="Times New Roman"/>
          <w:color w:val="444444"/>
          <w:sz w:val="18"/>
          <w:szCs w:val="18"/>
          <w:bdr w:val="none" w:sz="0" w:space="0" w:color="auto" w:frame="1"/>
          <w:vertAlign w:val="superscript"/>
          <w:lang w:eastAsia="ru-RU"/>
        </w:rPr>
        <w:t>6</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пункте 2:</w:t>
      </w:r>
      <w:r w:rsidRPr="00CA07CF">
        <w:rPr>
          <w:rFonts w:ascii="inherit" w:eastAsia="Times New Roman" w:hAnsi="inherit" w:cs="Times New Roman"/>
          <w:color w:val="444444"/>
          <w:sz w:val="24"/>
          <w:szCs w:val="24"/>
          <w:lang w:eastAsia="ru-RU"/>
        </w:rPr>
        <w:br/>
        <w:t>подпункты 7 и 8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дополнить подпунктом 8</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следующего содержания: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r w:rsidRPr="00CA07CF">
        <w:rPr>
          <w:rFonts w:ascii="inherit" w:eastAsia="Times New Roman" w:hAnsi="inherit" w:cs="Times New Roman"/>
          <w:color w:val="444444"/>
          <w:sz w:val="24"/>
          <w:szCs w:val="24"/>
          <w:lang w:eastAsia="ru-RU"/>
        </w:rPr>
        <w:br/>
        <w:t>в подпункте 15 слова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подпункте 2 пункта 3 слова «или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в статье 39</w:t>
      </w:r>
      <w:r w:rsidRPr="00CA07CF">
        <w:rPr>
          <w:rFonts w:ascii="inherit" w:eastAsia="Times New Roman" w:hAnsi="inherit" w:cs="Times New Roman"/>
          <w:color w:val="444444"/>
          <w:sz w:val="18"/>
          <w:szCs w:val="18"/>
          <w:bdr w:val="none" w:sz="0" w:space="0" w:color="auto" w:frame="1"/>
          <w:vertAlign w:val="superscript"/>
          <w:lang w:eastAsia="ru-RU"/>
        </w:rPr>
        <w:t>8</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пункт 5 признать утратившим силу;</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8:</w:t>
      </w:r>
      <w:r w:rsidRPr="00CA07CF">
        <w:rPr>
          <w:rFonts w:ascii="inherit" w:eastAsia="Times New Roman" w:hAnsi="inherit" w:cs="Times New Roman"/>
          <w:color w:val="444444"/>
          <w:sz w:val="24"/>
          <w:szCs w:val="24"/>
          <w:lang w:eastAsia="ru-RU"/>
        </w:rPr>
        <w:br/>
        <w:t>в подпункте 4 слова «или ведения дачного хозяйства» исключить;</w:t>
      </w:r>
      <w:r w:rsidRPr="00CA07CF">
        <w:rPr>
          <w:rFonts w:ascii="inherit" w:eastAsia="Times New Roman" w:hAnsi="inherit" w:cs="Times New Roman"/>
          <w:color w:val="444444"/>
          <w:sz w:val="24"/>
          <w:szCs w:val="24"/>
          <w:lang w:eastAsia="ru-RU"/>
        </w:rPr>
        <w:br/>
        <w:t>в подпункте 5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пункте 10 слова «или ведения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в статье 39</w:t>
      </w:r>
      <w:r w:rsidRPr="00CA07CF">
        <w:rPr>
          <w:rFonts w:ascii="inherit" w:eastAsia="Times New Roman" w:hAnsi="inherit" w:cs="Times New Roman"/>
          <w:color w:val="444444"/>
          <w:sz w:val="18"/>
          <w:szCs w:val="18"/>
          <w:bdr w:val="none" w:sz="0" w:space="0" w:color="auto" w:frame="1"/>
          <w:vertAlign w:val="superscript"/>
          <w:lang w:eastAsia="ru-RU"/>
        </w:rPr>
        <w:t>10</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подпункт 11 пункта 2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«11) садоводческим или огородническим некоммерческим товариществам на срок не более чем пять лет;»;</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4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пункте 5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г) дополнить пунктами 6 и 7 следующего содержания: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в статье 39</w:t>
      </w:r>
      <w:r w:rsidRPr="00CA07CF">
        <w:rPr>
          <w:rFonts w:ascii="inherit" w:eastAsia="Times New Roman" w:hAnsi="inherit" w:cs="Times New Roman"/>
          <w:color w:val="444444"/>
          <w:sz w:val="18"/>
          <w:szCs w:val="18"/>
          <w:bdr w:val="none" w:sz="0" w:space="0" w:color="auto" w:frame="1"/>
          <w:vertAlign w:val="superscript"/>
          <w:lang w:eastAsia="ru-RU"/>
        </w:rPr>
        <w:t>11</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подпункте 4 пункта 3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подпункте 4 пункта 8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абзаце первом пункта 10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г) в пункте 15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д) в абзаце втором пункта 16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е) в пункте 21:</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подпункте 4 слова «или ведения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подпункт 10 изложить в следующей редакции:</w:t>
      </w:r>
      <w:r w:rsidRPr="00CA07CF">
        <w:rPr>
          <w:rFonts w:ascii="inherit" w:eastAsia="Times New Roman" w:hAnsi="inherit" w:cs="Times New Roman"/>
          <w:color w:val="444444"/>
          <w:sz w:val="24"/>
          <w:szCs w:val="24"/>
          <w:lang w:eastAsia="ru-RU"/>
        </w:rPr>
        <w:b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w:t>
      </w:r>
      <w:r w:rsidRPr="00CA07CF">
        <w:rPr>
          <w:rFonts w:ascii="inherit" w:eastAsia="Times New Roman" w:hAnsi="inherit" w:cs="Times New Roman"/>
          <w:color w:val="444444"/>
          <w:sz w:val="24"/>
          <w:szCs w:val="24"/>
          <w:lang w:eastAsia="ru-RU"/>
        </w:rPr>
        <w:lastRenderedPageBreak/>
        <w:t>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в абзаце втором пункта 17 статьи 39</w:t>
      </w:r>
      <w:r w:rsidRPr="00CA07CF">
        <w:rPr>
          <w:rFonts w:ascii="inherit" w:eastAsia="Times New Roman" w:hAnsi="inherit" w:cs="Times New Roman"/>
          <w:color w:val="444444"/>
          <w:sz w:val="18"/>
          <w:szCs w:val="18"/>
          <w:bdr w:val="none" w:sz="0" w:space="0" w:color="auto" w:frame="1"/>
          <w:vertAlign w:val="superscript"/>
          <w:lang w:eastAsia="ru-RU"/>
        </w:rPr>
        <w:t>12</w:t>
      </w:r>
      <w:r w:rsidRPr="00CA07CF">
        <w:rPr>
          <w:rFonts w:ascii="inherit" w:eastAsia="Times New Roman" w:hAnsi="inherit" w:cs="Times New Roman"/>
          <w:color w:val="444444"/>
          <w:sz w:val="24"/>
          <w:szCs w:val="24"/>
          <w:lang w:eastAsia="ru-RU"/>
        </w:rPr>
        <w:t> слова «или ведения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в пункте 2 статьи 39</w:t>
      </w:r>
      <w:r w:rsidRPr="00CA07CF">
        <w:rPr>
          <w:rFonts w:ascii="inherit" w:eastAsia="Times New Roman" w:hAnsi="inherit" w:cs="Times New Roman"/>
          <w:color w:val="444444"/>
          <w:sz w:val="18"/>
          <w:szCs w:val="18"/>
          <w:bdr w:val="none" w:sz="0" w:space="0" w:color="auto" w:frame="1"/>
          <w:vertAlign w:val="superscript"/>
          <w:lang w:eastAsia="ru-RU"/>
        </w:rPr>
        <w:t>13</w:t>
      </w:r>
      <w:r w:rsidRPr="00CA07CF">
        <w:rPr>
          <w:rFonts w:ascii="inherit" w:eastAsia="Times New Roman" w:hAnsi="inherit" w:cs="Times New Roman"/>
          <w:color w:val="444444"/>
          <w:sz w:val="24"/>
          <w:szCs w:val="24"/>
          <w:lang w:eastAsia="ru-RU"/>
        </w:rPr>
        <w:t> слова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в пункте 8 статьи 39</w:t>
      </w:r>
      <w:r w:rsidRPr="00CA07CF">
        <w:rPr>
          <w:rFonts w:ascii="inherit" w:eastAsia="Times New Roman" w:hAnsi="inherit" w:cs="Times New Roman"/>
          <w:color w:val="444444"/>
          <w:sz w:val="18"/>
          <w:szCs w:val="18"/>
          <w:bdr w:val="none" w:sz="0" w:space="0" w:color="auto" w:frame="1"/>
          <w:vertAlign w:val="superscript"/>
          <w:lang w:eastAsia="ru-RU"/>
        </w:rPr>
        <w:t>14</w:t>
      </w:r>
      <w:r w:rsidRPr="00CA07CF">
        <w:rPr>
          <w:rFonts w:ascii="inherit" w:eastAsia="Times New Roman" w:hAnsi="inherit" w:cs="Times New Roman"/>
          <w:color w:val="444444"/>
          <w:sz w:val="24"/>
          <w:szCs w:val="24"/>
          <w:lang w:eastAsia="ru-RU"/>
        </w:rPr>
        <w:t> слова «,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14) подпункт 6 пункта 2 статьи 39</w:t>
      </w:r>
      <w:r w:rsidRPr="00CA07CF">
        <w:rPr>
          <w:rFonts w:ascii="inherit" w:eastAsia="Times New Roman" w:hAnsi="inherit" w:cs="Times New Roman"/>
          <w:color w:val="444444"/>
          <w:sz w:val="18"/>
          <w:szCs w:val="18"/>
          <w:bdr w:val="none" w:sz="0" w:space="0" w:color="auto" w:frame="1"/>
          <w:vertAlign w:val="superscript"/>
          <w:lang w:eastAsia="ru-RU"/>
        </w:rPr>
        <w:t>15</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в статье 39</w:t>
      </w:r>
      <w:r w:rsidRPr="00CA07CF">
        <w:rPr>
          <w:rFonts w:ascii="inherit" w:eastAsia="Times New Roman" w:hAnsi="inherit" w:cs="Times New Roman"/>
          <w:color w:val="444444"/>
          <w:sz w:val="18"/>
          <w:szCs w:val="18"/>
          <w:bdr w:val="none" w:sz="0" w:space="0" w:color="auto" w:frame="1"/>
          <w:vertAlign w:val="superscript"/>
          <w:lang w:eastAsia="ru-RU"/>
        </w:rPr>
        <w:t>16</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подпункт 3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дополнить подпунктом 3</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следующего содержания: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подпункте 13 слова «,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г) подпункт 16 изложить в следующей редакции: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CA07CF">
        <w:rPr>
          <w:rFonts w:ascii="inherit" w:eastAsia="Times New Roman" w:hAnsi="inherit" w:cs="Times New Roman"/>
          <w:color w:val="444444"/>
          <w:sz w:val="18"/>
          <w:szCs w:val="18"/>
          <w:bdr w:val="none" w:sz="0" w:space="0" w:color="auto" w:frame="1"/>
          <w:vertAlign w:val="superscript"/>
          <w:lang w:eastAsia="ru-RU"/>
        </w:rPr>
        <w:t>10</w:t>
      </w:r>
      <w:r w:rsidRPr="00CA07CF">
        <w:rPr>
          <w:rFonts w:ascii="inherit" w:eastAsia="Times New Roman" w:hAnsi="inherit" w:cs="Times New Roman"/>
          <w:color w:val="444444"/>
          <w:sz w:val="24"/>
          <w:szCs w:val="24"/>
          <w:lang w:eastAsia="ru-RU"/>
        </w:rPr>
        <w:t> настоящего Кодекса;»;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в статье 39</w:t>
      </w:r>
      <w:r w:rsidRPr="00CA07CF">
        <w:rPr>
          <w:rFonts w:ascii="inherit" w:eastAsia="Times New Roman" w:hAnsi="inherit" w:cs="Times New Roman"/>
          <w:color w:val="444444"/>
          <w:sz w:val="18"/>
          <w:szCs w:val="18"/>
          <w:bdr w:val="none" w:sz="0" w:space="0" w:color="auto" w:frame="1"/>
          <w:vertAlign w:val="superscript"/>
          <w:lang w:eastAsia="ru-RU"/>
        </w:rPr>
        <w:t>18</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а) в наименовании слова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1 слова «дачного хозяйства,»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17) в подпункте 3 пункта 1 статьи 39</w:t>
      </w:r>
      <w:r w:rsidRPr="00CA07CF">
        <w:rPr>
          <w:rFonts w:ascii="inherit" w:eastAsia="Times New Roman" w:hAnsi="inherit" w:cs="Times New Roman"/>
          <w:color w:val="444444"/>
          <w:sz w:val="18"/>
          <w:szCs w:val="18"/>
          <w:bdr w:val="none" w:sz="0" w:space="0" w:color="auto" w:frame="1"/>
          <w:vertAlign w:val="superscript"/>
          <w:lang w:eastAsia="ru-RU"/>
        </w:rPr>
        <w:t>28</w:t>
      </w:r>
      <w:r w:rsidRPr="00CA07CF">
        <w:rPr>
          <w:rFonts w:ascii="inherit" w:eastAsia="Times New Roman" w:hAnsi="inherit" w:cs="Times New Roman"/>
          <w:color w:val="444444"/>
          <w:sz w:val="24"/>
          <w:szCs w:val="24"/>
          <w:lang w:eastAsia="ru-RU"/>
        </w:rPr>
        <w:t> слова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18) статью 79 дополнить пунктом 6 следующего содержания: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19) абзац третий пункта 4 статьи 93 изложить в следующей редакции: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«Исполнительные органы государственной власти и органы местного самоуправления, предусмотренные статьей 39</w:t>
      </w:r>
      <w:r w:rsidRPr="00CA07CF">
        <w:rPr>
          <w:rFonts w:ascii="inherit" w:eastAsia="Times New Roman" w:hAnsi="inherit" w:cs="Times New Roman"/>
          <w:color w:val="444444"/>
          <w:sz w:val="18"/>
          <w:szCs w:val="18"/>
          <w:bdr w:val="none" w:sz="0" w:space="0" w:color="auto" w:frame="1"/>
          <w:vertAlign w:val="superscript"/>
          <w:lang w:eastAsia="ru-RU"/>
        </w:rPr>
        <w:t>2</w:t>
      </w:r>
      <w:r w:rsidRPr="00CA07CF">
        <w:rPr>
          <w:rFonts w:ascii="inherit" w:eastAsia="Times New Roman" w:hAnsi="inherit" w:cs="Times New Roman"/>
          <w:color w:val="444444"/>
          <w:sz w:val="24"/>
          <w:szCs w:val="24"/>
          <w:lang w:eastAsia="ru-RU"/>
        </w:rPr>
        <w:t>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20) подпункт 1 пункта 7 статьи 95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41. О внесении изменений в Федеральный закон «О введении в действие Земельного кодекса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статью 3 Федерального закона от 25 октября 2001 года № 137-ФЗ «О введении в действие Земельного кодекса Российской Федерации» (Собрание законодательства Российской Федерации, 2001, № 44, ст. 4148; 2003, № 28, ст. 2875; № 50, ст. 4846; 2004, № 41, ст. 3993; 2005, № 1, ст. 17; № 25, ст. 2425; 2006, № 1, ст. 3, 17; № 17, ст. 1782; № 27, ст. 2881; № 52, ст. 5498; 2007, № 7, ст. 834; № 31, ст. 4009; № 43, ст. 5084; № 46, ст. 5553; № 48, ст. 5812; 2008, № 30, ст. 3597; 2009, № 19, ст. 2281; № 29, ст. 3582; № 52, ст. 6418, 6427; 2011, № 1, ст. 47; № 13, ст. 1688; № 30, ст. 4562; № 49, ст. 7027; № 51, ст. 7448; 2012, № 27, ст. 3587; № 53, ст. 7614, 7615; 2013, № 23, ст. 2881; № 27, ст. 3477; № 30, ст. 4072; 2014, № 26, ст. 3377; 2015, № 1, ст. 9; № 24, ст. 3369; 2016, № 22, ст. 3097; № 27, ст. 4294, 4306; 2017, № 25, ст. 3593; № 27, ст. 3940) следующие изменения: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пункт 2</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Пункт 2 настоящей статьи не распространяется на случаи, если земельные участки на праве постоянного (бессрочного) пользования предоставлены:</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гаражным потребительским кооперативам.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пункт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случае, если земельный участок, указанный в абзаце втором настоящего пункта, является земельным участком общего назначения,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w:t>
      </w:r>
      <w:r w:rsidRPr="00CA07CF">
        <w:rPr>
          <w:rFonts w:ascii="inherit" w:eastAsia="Times New Roman" w:hAnsi="inherit" w:cs="Times New Roman"/>
          <w:color w:val="444444"/>
          <w:sz w:val="24"/>
          <w:szCs w:val="24"/>
          <w:lang w:eastAsia="ru-RU"/>
        </w:rPr>
        <w:lastRenderedPageBreak/>
        <w:t>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пункт 2</w:t>
      </w:r>
      <w:r w:rsidRPr="00CA07CF">
        <w:rPr>
          <w:rFonts w:ascii="inherit" w:eastAsia="Times New Roman" w:hAnsi="inherit" w:cs="Times New Roman"/>
          <w:color w:val="444444"/>
          <w:sz w:val="18"/>
          <w:szCs w:val="18"/>
          <w:bdr w:val="none" w:sz="0" w:space="0" w:color="auto" w:frame="1"/>
          <w:vertAlign w:val="superscript"/>
          <w:lang w:eastAsia="ru-RU"/>
        </w:rPr>
        <w:t>8</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w:t>
      </w:r>
      <w:r w:rsidRPr="00CA07CF">
        <w:rPr>
          <w:rFonts w:ascii="inherit" w:eastAsia="Times New Roman" w:hAnsi="inherit" w:cs="Times New Roman"/>
          <w:color w:val="444444"/>
          <w:sz w:val="18"/>
          <w:szCs w:val="18"/>
          <w:bdr w:val="none" w:sz="0" w:space="0" w:color="auto" w:frame="1"/>
          <w:vertAlign w:val="superscript"/>
          <w:lang w:eastAsia="ru-RU"/>
        </w:rPr>
        <w:t>8</w:t>
      </w:r>
      <w:r w:rsidRPr="00CA07CF">
        <w:rPr>
          <w:rFonts w:ascii="inherit" w:eastAsia="Times New Roman" w:hAnsi="inherit" w:cs="Times New Roman"/>
          <w:color w:val="444444"/>
          <w:sz w:val="24"/>
          <w:szCs w:val="24"/>
          <w:lang w:eastAsia="ru-RU"/>
        </w:rPr>
        <w:t>. В случае, предусмотренном пунктом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w:t>
      </w:r>
      <w:r w:rsidRPr="00CA07CF">
        <w:rPr>
          <w:rFonts w:ascii="inherit" w:eastAsia="Times New Roman" w:hAnsi="inherit" w:cs="Times New Roman"/>
          <w:color w:val="444444"/>
          <w:sz w:val="18"/>
          <w:szCs w:val="18"/>
          <w:bdr w:val="none" w:sz="0" w:space="0" w:color="auto" w:frame="1"/>
          <w:vertAlign w:val="superscript"/>
          <w:lang w:eastAsia="ru-RU"/>
        </w:rPr>
        <w:t>2</w:t>
      </w:r>
      <w:r w:rsidRPr="00CA07CF">
        <w:rPr>
          <w:rFonts w:ascii="inherit" w:eastAsia="Times New Roman" w:hAnsi="inherit" w:cs="Times New Roman"/>
          <w:color w:val="444444"/>
          <w:sz w:val="24"/>
          <w:szCs w:val="24"/>
          <w:lang w:eastAsia="ru-RU"/>
        </w:rPr>
        <w:t> Земельного кодекса Российской Федерации, на основании заявления гражданина или его представителя. К указанному заявлению прилагаются: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или проекта организации и застройки территории некоммерческой организации, указанной в абзаце первом пункта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либо при наличии описания местоположения границ такого земельного участка в Едином государственном реестре недвижимости;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протокол общего собрания членов некоммерческой организации, указанной в абзаце первом пункта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случае, если ранее ни один из членов некоммерческой организации, указанной в абзаце первом пункта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сведения об указанной некоммерческой организации, содержащиеся в едином государственном реестре юридических лиц.»;</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пункт 2</w:t>
      </w:r>
      <w:r w:rsidRPr="00CA07CF">
        <w:rPr>
          <w:rFonts w:ascii="inherit" w:eastAsia="Times New Roman" w:hAnsi="inherit" w:cs="Times New Roman"/>
          <w:color w:val="444444"/>
          <w:sz w:val="18"/>
          <w:szCs w:val="18"/>
          <w:bdr w:val="none" w:sz="0" w:space="0" w:color="auto" w:frame="1"/>
          <w:vertAlign w:val="superscript"/>
          <w:lang w:eastAsia="ru-RU"/>
        </w:rPr>
        <w:t>9</w:t>
      </w:r>
      <w:r w:rsidRPr="00CA07CF">
        <w:rPr>
          <w:rFonts w:ascii="inherit" w:eastAsia="Times New Roman" w:hAnsi="inherit" w:cs="Times New Roman"/>
          <w:color w:val="444444"/>
          <w:sz w:val="24"/>
          <w:szCs w:val="24"/>
          <w:lang w:eastAsia="ru-RU"/>
        </w:rPr>
        <w:t> изложить в следующей редакции: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w:t>
      </w:r>
      <w:r w:rsidRPr="00CA07CF">
        <w:rPr>
          <w:rFonts w:ascii="inherit" w:eastAsia="Times New Roman" w:hAnsi="inherit" w:cs="Times New Roman"/>
          <w:color w:val="444444"/>
          <w:sz w:val="18"/>
          <w:szCs w:val="18"/>
          <w:bdr w:val="none" w:sz="0" w:space="0" w:color="auto" w:frame="1"/>
          <w:vertAlign w:val="superscript"/>
          <w:lang w:eastAsia="ru-RU"/>
        </w:rPr>
        <w:t>9</w:t>
      </w:r>
      <w:r w:rsidRPr="00CA07CF">
        <w:rPr>
          <w:rFonts w:ascii="inherit" w:eastAsia="Times New Roman" w:hAnsi="inherit" w:cs="Times New Roman"/>
          <w:color w:val="444444"/>
          <w:sz w:val="24"/>
          <w:szCs w:val="24"/>
          <w:lang w:eastAsia="ru-RU"/>
        </w:rPr>
        <w:t>. В случае, предусмотренном пунктом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w:t>
      </w:r>
      <w:r w:rsidRPr="00CA07CF">
        <w:rPr>
          <w:rFonts w:ascii="inherit" w:eastAsia="Times New Roman" w:hAnsi="inherit" w:cs="Times New Roman"/>
          <w:color w:val="444444"/>
          <w:sz w:val="18"/>
          <w:szCs w:val="18"/>
          <w:bdr w:val="none" w:sz="0" w:space="0" w:color="auto" w:frame="1"/>
          <w:vertAlign w:val="superscript"/>
          <w:lang w:eastAsia="ru-RU"/>
        </w:rPr>
        <w:t>2</w:t>
      </w:r>
      <w:r w:rsidRPr="00CA07CF">
        <w:rPr>
          <w:rFonts w:ascii="inherit" w:eastAsia="Times New Roman" w:hAnsi="inherit" w:cs="Times New Roman"/>
          <w:color w:val="444444"/>
          <w:sz w:val="24"/>
          <w:szCs w:val="24"/>
          <w:lang w:eastAsia="ru-RU"/>
        </w:rPr>
        <w:t>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выписки из решения общего собрания членов указанной в абзаце первом пункта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учредительных документов указанной в абзаце первом пункта 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настоящей статьи некоммерческой организации.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абзац первый пункта 2</w:t>
      </w:r>
      <w:r w:rsidRPr="00CA07CF">
        <w:rPr>
          <w:rFonts w:ascii="inherit" w:eastAsia="Times New Roman" w:hAnsi="inherit" w:cs="Times New Roman"/>
          <w:color w:val="444444"/>
          <w:sz w:val="18"/>
          <w:szCs w:val="18"/>
          <w:bdr w:val="none" w:sz="0" w:space="0" w:color="auto" w:frame="1"/>
          <w:vertAlign w:val="superscript"/>
          <w:lang w:eastAsia="ru-RU"/>
        </w:rPr>
        <w:t>10</w:t>
      </w:r>
      <w:r w:rsidRPr="00CA07CF">
        <w:rPr>
          <w:rFonts w:ascii="inherit" w:eastAsia="Times New Roman" w:hAnsi="inherit" w:cs="Times New Roman"/>
          <w:color w:val="444444"/>
          <w:sz w:val="24"/>
          <w:szCs w:val="24"/>
          <w:lang w:eastAsia="ru-RU"/>
        </w:rPr>
        <w:t> после слов «в собственность» дополнить словами «или в аренду»;</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42. О внесении изменения в Федеральный закон «Об общих принципах организации местного самоуправления 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пункте 2 части 7 статьи 40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 № 45, ст. 5430; 2008, № 52, ст. 6229; 2009, № 52, ст. 6441; 2011, № 31, ст. 4703; № 48, ст. 6730; № 49, ст. 7039; 2014, № 22, ст. 2770; № 26, ст. 3371; № 52, ст. 7542; 2015, № 10, ст. 1393; № 27, ст. 3978; № 45, ст. 6204; 2016, № 1, ст. 66; 2017, № 15, ст. 2139; № 24, ст. 3476) слова «садоводческого, огороднического, дачного потребительских кооперативов,»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43. О внесении изменения в Федеральный закон «О государственной гражданской службе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В пункте 3 части 1 статьи 17 Федерального закона от 27 июля 2004 года № 79-ФЗ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w:t>
      </w:r>
      <w:r w:rsidRPr="00CA07CF">
        <w:rPr>
          <w:rFonts w:ascii="inherit" w:eastAsia="Times New Roman" w:hAnsi="inherit" w:cs="Times New Roman"/>
          <w:color w:val="444444"/>
          <w:sz w:val="24"/>
          <w:szCs w:val="24"/>
          <w:lang w:eastAsia="ru-RU"/>
        </w:rPr>
        <w:lastRenderedPageBreak/>
        <w:t>2329; 2014, № 52, ст. 7542; 2015, № 41, ст. 5639; 2017, № 1, ст. 46; № 15, ст. 2139) слова «садоводческого, огороднического, дачного потребительских кооперативов,»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44. О внесении изменений в Жилищный кодекс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Жилищный кодекс Российской Федерации (Собрание законодательства Российской Федерации, 2005, № 1, ст. 14; 2011, № 23, ст. 3263; № 49, ст. 7061; 2012, № 24, ст. 3072; 2014, № 30, ст. 4218, 4256; 2015, № 27, ст. 3967; 2016, № 27, ст. 4294)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пункт 5 части 1 статьи 56 после слов «земельного участка» дополнить словами «(кроме садового земельного участка)»;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пункте 2 части 2 статьи 136 слова «дачных домов с приусадебными участками или без них, гаражами и другими объектами,»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45. О внесении изменений в Градостроительный кодекс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Градостроительный кодекс Российской Федерации (Собрание законодательства Российской Федерации, 2005, № 1, ст. 16; 2006, № 1, ст. 21; № 52, ст. 5498; 2007, № 45, ст. 5417; 2008, № 20, ст. 2251; № 30, ст. 3616; 2009, № 48, ст. 5711; № 52, ст. 6419; 2010, № 48, ст. 6246; 2011, № 13, ст. 1688; № 27, ст. 3880; № 30, ст. 4563, 4572, 4591, 4594; № 49, ст. 7015, 7042; 2012, № 31, ст. 4322; № 53, ст. 7614, 7619, 7643; 2013, № 9, ст. 873; № 27, ст. 3477; № 30, ст. 4080; № 52, ст. 6961, 6983; 2014, № 14, ст. 1557; № 26, ст. 3377; № 43, ст. 5799; 2015, № 1, ст. 9, 11, 52, 86; № 29, ст. 4342; № 48, ст. 6705; 2016, № 1, ст. 79; № 27, ст. 4248, 4294, 4301, 4303, 4306; № 52, ст. 7494; 2017, № 27, ст. 3932)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статье 35:</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части 3 слова «и дачного хозяйства»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2 части 9 слова «дачного хозяйства, садоводства» заменить словами «садоводства 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части 10 слова «дачного хозяйства, садоводства» заменить словами «садоводства и огородничества»;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часть 1</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статьи 45 дополнить пунктом 5 следующего содержания: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пункт 2 части 5</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статьи 46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4) в пункте 1 части 17 статьи 51 слова «на земельном участке, предоставленном для ведения садоводства, дачного хозяйства» заменить словами «садового дома и </w:t>
      </w:r>
      <w:r w:rsidRPr="00CA07CF">
        <w:rPr>
          <w:rFonts w:ascii="inherit" w:eastAsia="Times New Roman" w:hAnsi="inherit" w:cs="Times New Roman"/>
          <w:color w:val="444444"/>
          <w:sz w:val="24"/>
          <w:szCs w:val="24"/>
          <w:lang w:eastAsia="ru-RU"/>
        </w:rPr>
        <w:lastRenderedPageBreak/>
        <w:t>хозяйственных построек, определенных в соответствии с законодательством в сфере садоводства и огородничества, на садовом земельном участке».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46. О внесении изменения в Водный кодекс Российской Федерации</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части 16</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статьи 65 Водного кодекса Российской Федерации (Собрание законодательства Российской Федерации, 2006, № 23, ст. 2381; 2008, № 29, ст. 3418; 2011, № 29, ст. 4281; № 50, ст. 7359; 2013, № 43, ст. 5452; 2014, № 26, ст. 3387; 2015, № 1, ст. 11; №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47. О внесении изменения в Федеральный закон «О введении в действие Лесного кодекса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Часть 2 статьи 9 Федерального закона от 4 декабря 2006 года № 201-ФЗ «О введении в действие Лесного кодекса Российской Федерации» (Собрание законодательства Российской Федерации, 2006, № 50, ст. 5279; 2008, № 30, ст. 3597, 3599) изложить в следующей редакции: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48. О внесении изменения в Федеральный закон «О муниципальной службе 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пункте 3 части 1 статьи 14 Федерального закона от 2 марта 2007 года № 25-ФЗ «О муниципальной службе в Российской Федерации» (Собрание законодательства Российской Федерации, 2007, № 10, ст. 1152; 2008, № 52, ст. 6235; 2011, № 19, ст. 2709; № 48, ст. 6730; 2014, № 52, ст. 7342; 2016, № 7, ст. 909; 2017, № 15, ст. 2139) слова «садоводческого, огороднического, дачного потребительских кооперативов,»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49. О внесении изменений в Федеральный закон «О кадастровой деятельности»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Федеральный закон от 24 июля 2007 года № 221-ФЗ «О кадастровой деятельности» (Собрание законодательства Российской Федерации, 2007, № 31, ст. 4017; 2008, № 30, ст. 3597; 2009, № 29, ст. 3582; № 52, ст. 6410; 2011, № 50, ст. 7365; 2013, № 30, ст. 4083; 2014, № 26, ст. 3377; № 52, ст. 7558; 2016, № 18, ст. 2484; № 27, ст. 4294)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статье 39:</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w:t>
      </w:r>
      <w:r w:rsidRPr="00CA07CF">
        <w:rPr>
          <w:rFonts w:ascii="inherit" w:eastAsia="Times New Roman" w:hAnsi="inherit" w:cs="Times New Roman"/>
          <w:color w:val="444444"/>
          <w:sz w:val="24"/>
          <w:szCs w:val="24"/>
          <w:lang w:eastAsia="ru-RU"/>
        </w:rPr>
        <w:lastRenderedPageBreak/>
        <w:t>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земельным участком общего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является земельным участком общего назначения»;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части 3 статьи 42</w:t>
      </w:r>
      <w:r w:rsidRPr="00CA07CF">
        <w:rPr>
          <w:rFonts w:ascii="inherit" w:eastAsia="Times New Roman" w:hAnsi="inherit" w:cs="Times New Roman"/>
          <w:color w:val="444444"/>
          <w:sz w:val="18"/>
          <w:szCs w:val="18"/>
          <w:bdr w:val="none" w:sz="0" w:space="0" w:color="auto" w:frame="1"/>
          <w:vertAlign w:val="superscript"/>
          <w:lang w:eastAsia="ru-RU"/>
        </w:rPr>
        <w:t>6</w:t>
      </w:r>
      <w:r w:rsidRPr="00CA07CF">
        <w:rPr>
          <w:rFonts w:ascii="inherit" w:eastAsia="Times New Roman" w:hAnsi="inherit" w:cs="Times New Roman"/>
          <w:color w:val="444444"/>
          <w:sz w:val="24"/>
          <w:szCs w:val="24"/>
          <w:lang w:eastAsia="ru-RU"/>
        </w:rPr>
        <w:t>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статье 42</w:t>
      </w:r>
      <w:r w:rsidRPr="00CA07CF">
        <w:rPr>
          <w:rFonts w:ascii="inherit" w:eastAsia="Times New Roman" w:hAnsi="inherit" w:cs="Times New Roman"/>
          <w:color w:val="444444"/>
          <w:sz w:val="18"/>
          <w:szCs w:val="18"/>
          <w:bdr w:val="none" w:sz="0" w:space="0" w:color="auto" w:frame="1"/>
          <w:vertAlign w:val="superscript"/>
          <w:lang w:eastAsia="ru-RU"/>
        </w:rPr>
        <w:t>7</w:t>
      </w:r>
      <w:r w:rsidRPr="00CA07CF">
        <w:rPr>
          <w:rFonts w:ascii="inherit" w:eastAsia="Times New Roman" w:hAnsi="inherit" w:cs="Times New Roman"/>
          <w:color w:val="444444"/>
          <w:sz w:val="24"/>
          <w:szCs w:val="24"/>
          <w:lang w:eastAsia="ru-RU"/>
        </w:rPr>
        <w:t>:</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в части 2 статьи 42</w:t>
      </w:r>
      <w:r w:rsidRPr="00CA07CF">
        <w:rPr>
          <w:rFonts w:ascii="inherit" w:eastAsia="Times New Roman" w:hAnsi="inherit" w:cs="Times New Roman"/>
          <w:color w:val="444444"/>
          <w:sz w:val="18"/>
          <w:szCs w:val="18"/>
          <w:bdr w:val="none" w:sz="0" w:space="0" w:color="auto" w:frame="1"/>
          <w:vertAlign w:val="superscript"/>
          <w:lang w:eastAsia="ru-RU"/>
        </w:rPr>
        <w:t>8</w:t>
      </w:r>
      <w:r w:rsidRPr="00CA07CF">
        <w:rPr>
          <w:rFonts w:ascii="inherit" w:eastAsia="Times New Roman" w:hAnsi="inherit" w:cs="Times New Roman"/>
          <w:color w:val="444444"/>
          <w:sz w:val="24"/>
          <w:szCs w:val="24"/>
          <w:lang w:eastAsia="ru-RU"/>
        </w:rPr>
        <w:t> слова «садоводческого, огороднического или дачного некоммерческого объединения граждан,» заменить словами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в части 2 статьи 42</w:t>
      </w:r>
      <w:r w:rsidRPr="00CA07CF">
        <w:rPr>
          <w:rFonts w:ascii="inherit" w:eastAsia="Times New Roman" w:hAnsi="inherit" w:cs="Times New Roman"/>
          <w:color w:val="444444"/>
          <w:sz w:val="18"/>
          <w:szCs w:val="18"/>
          <w:bdr w:val="none" w:sz="0" w:space="0" w:color="auto" w:frame="1"/>
          <w:vertAlign w:val="superscript"/>
          <w:lang w:eastAsia="ru-RU"/>
        </w:rPr>
        <w:t>9</w:t>
      </w:r>
      <w:r w:rsidRPr="00CA07CF">
        <w:rPr>
          <w:rFonts w:ascii="inherit" w:eastAsia="Times New Roman" w:hAnsi="inherit" w:cs="Times New Roman"/>
          <w:color w:val="444444"/>
          <w:sz w:val="24"/>
          <w:szCs w:val="24"/>
          <w:lang w:eastAsia="ru-RU"/>
        </w:rPr>
        <w:t>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в части 3 статьи 42</w:t>
      </w:r>
      <w:r w:rsidRPr="00CA07CF">
        <w:rPr>
          <w:rFonts w:ascii="inherit" w:eastAsia="Times New Roman" w:hAnsi="inherit" w:cs="Times New Roman"/>
          <w:color w:val="444444"/>
          <w:sz w:val="18"/>
          <w:szCs w:val="18"/>
          <w:bdr w:val="none" w:sz="0" w:space="0" w:color="auto" w:frame="1"/>
          <w:vertAlign w:val="superscript"/>
          <w:lang w:eastAsia="ru-RU"/>
        </w:rPr>
        <w:t>10</w:t>
      </w:r>
      <w:r w:rsidRPr="00CA07CF">
        <w:rPr>
          <w:rFonts w:ascii="inherit" w:eastAsia="Times New Roman" w:hAnsi="inherit" w:cs="Times New Roman"/>
          <w:color w:val="444444"/>
          <w:sz w:val="24"/>
          <w:szCs w:val="24"/>
          <w:lang w:eastAsia="ru-RU"/>
        </w:rPr>
        <w:t>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садоводческого или огороднического некоммерческого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Внести в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2011, № 29, ст. 4288; 2012, № 26, ст. 3446; 2015, № 1, ст. 19; № 27, ст. 3967; 2016, № 27, ст. 4202) следующие изменения: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пункте 4 части 5 статьи 11 слова «дачные дома,»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статье 12:</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в статье 13:</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части 9 слова «дачного дома или»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части 12 слова «дачных домов или»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Статью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 1, ст. 12) дополнить частью 3 следующего содержания: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52. О внесении изменений в Федеральный закон «О государственной регистрации недвижимости»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18, ст. 2495; № 23, ст. 3296; № 26, ст. 3890; № 27, ст. 4248, 4284, 4294; 2017, № 27, ст. 3938) следующие изменения:</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 в пункте 1 части 2 статьи 24</w:t>
      </w:r>
      <w:r w:rsidRPr="00CA07CF">
        <w:rPr>
          <w:rFonts w:ascii="inherit" w:eastAsia="Times New Roman" w:hAnsi="inherit" w:cs="Times New Roman"/>
          <w:color w:val="444444"/>
          <w:sz w:val="18"/>
          <w:szCs w:val="18"/>
          <w:bdr w:val="none" w:sz="0" w:space="0" w:color="auto" w:frame="1"/>
          <w:vertAlign w:val="superscript"/>
          <w:lang w:eastAsia="ru-RU"/>
        </w:rPr>
        <w:t>1</w:t>
      </w:r>
      <w:r w:rsidRPr="00CA07CF">
        <w:rPr>
          <w:rFonts w:ascii="inherit" w:eastAsia="Times New Roman" w:hAnsi="inherit" w:cs="Times New Roman"/>
          <w:color w:val="444444"/>
          <w:sz w:val="24"/>
          <w:szCs w:val="24"/>
          <w:lang w:eastAsia="ru-RU"/>
        </w:rPr>
        <w:t>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в статье 41:</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части 7 слова «в жилом строении (предусмотренном Федеральным законом от 15 апреля 1998 года № 66-ФЗ «О садоводческих, огороднических и дачных некоммерческих объединениях граждан»)» заменить словами «в садовом доме»;</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часть 1 статьи 42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в статье 49:</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а) в наименовании слово «, дачного»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б) в абзаце первом части 1 слово «, дачного» исключить;</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статью 70 дополнить частью 10 следующего содержания: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53. О признании утратившими силу отдельных законодательных актов (положений законодательных актов) Российской Федерации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Признать утратившими силу:</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Федеральный закон от 15 апреля 1998 года № 66-ФЗ «О садоводческих, огороднических и дачных некоммерческих объединениях граждан» (Собрание законодательства Российской Федерации, 1998, № 16, ст. 1801);</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 Федеральный закон от 22 ноября 2000 года №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 48, ст. 4632);</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пункт 32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статью 16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статью 99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статью 4 Федерального закона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 27, ст. 2881);</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статью 31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8) статью 3 Федерального закона от 13 мая 2008 года №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 20, ст. 2251);</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статью 31 Федерального закона от 30 декабря 2008 года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статью 24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11) статью 5 Федерального закона от 7 декабря 2011 года № 417-ФЗ «О внесении изменений в отдельные законодательные акты Российской Федерации в связи с принятием </w:t>
      </w:r>
      <w:r w:rsidRPr="00CA07CF">
        <w:rPr>
          <w:rFonts w:ascii="inherit" w:eastAsia="Times New Roman" w:hAnsi="inherit" w:cs="Times New Roman"/>
          <w:color w:val="444444"/>
          <w:sz w:val="24"/>
          <w:szCs w:val="24"/>
          <w:lang w:eastAsia="ru-RU"/>
        </w:rPr>
        <w:lastRenderedPageBreak/>
        <w:t>Федерального закона «О водоснабжении и водоотведении» (Собрание законодательства Российской Федерации, 2011, № 50, ст. 7359);</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статью 2 Федерального закона от 7 мая 2013 года №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 19, ст. 2317);</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пункт 21 статьи 1 (в части подпункта 5 пункта 2 статьи 39</w:t>
      </w:r>
      <w:r w:rsidRPr="00CA07CF">
        <w:rPr>
          <w:rFonts w:ascii="inherit" w:eastAsia="Times New Roman" w:hAnsi="inherit" w:cs="Times New Roman"/>
          <w:color w:val="444444"/>
          <w:sz w:val="18"/>
          <w:szCs w:val="18"/>
          <w:bdr w:val="none" w:sz="0" w:space="0" w:color="auto" w:frame="1"/>
          <w:vertAlign w:val="superscript"/>
          <w:lang w:eastAsia="ru-RU"/>
        </w:rPr>
        <w:t>3</w:t>
      </w:r>
      <w:r w:rsidRPr="00CA07CF">
        <w:rPr>
          <w:rFonts w:ascii="inherit" w:eastAsia="Times New Roman" w:hAnsi="inherit" w:cs="Times New Roman"/>
          <w:color w:val="444444"/>
          <w:sz w:val="24"/>
          <w:szCs w:val="24"/>
          <w:lang w:eastAsia="ru-RU"/>
        </w:rPr>
        <w:t> и пункта 5 статьи 39</w:t>
      </w:r>
      <w:r w:rsidRPr="00CA07CF">
        <w:rPr>
          <w:rFonts w:ascii="inherit" w:eastAsia="Times New Roman" w:hAnsi="inherit" w:cs="Times New Roman"/>
          <w:color w:val="444444"/>
          <w:sz w:val="18"/>
          <w:szCs w:val="18"/>
          <w:bdr w:val="none" w:sz="0" w:space="0" w:color="auto" w:frame="1"/>
          <w:vertAlign w:val="superscript"/>
          <w:lang w:eastAsia="ru-RU"/>
        </w:rPr>
        <w:t>8</w:t>
      </w:r>
      <w:r w:rsidRPr="00CA07CF">
        <w:rPr>
          <w:rFonts w:ascii="inherit" w:eastAsia="Times New Roman" w:hAnsi="inherit" w:cs="Times New Roman"/>
          <w:color w:val="444444"/>
          <w:sz w:val="24"/>
          <w:szCs w:val="24"/>
          <w:lang w:eastAsia="ru-RU"/>
        </w:rPr>
        <w:t> Земельного кодекса Российской Федерации) и статью 6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14) статью 14 Федерального закона от 14 октября 2014 года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 42, ст. 5615);</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статью 4 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 1, ст. 11);</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статью 7 Федерального закона от 31 декабря 2014 года №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 1, ст. 52);</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17) статью 5 Федерального закона от 31 января 2016 года № 7-ФЗ «О внесении изменений в отдельные законодательные акты Российской Федерации» (Собрание законодательства Российской Федерации, 2016, № 5, ст. 559);</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18) Федеральный закон от 3 июля 2016 года №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 27, ст. 4270).</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54. Переходные положения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1 — </w:t>
      </w:r>
      <w:r w:rsidRPr="00CA07CF">
        <w:rPr>
          <w:rFonts w:ascii="inherit" w:eastAsia="Times New Roman" w:hAnsi="inherit" w:cs="Times New Roman"/>
          <w:color w:val="444444"/>
          <w:sz w:val="24"/>
          <w:szCs w:val="24"/>
          <w:lang w:eastAsia="ru-RU"/>
        </w:rPr>
        <w:lastRenderedPageBreak/>
        <w:t>28 настоящего Федерального закона применяются положения настоящего Федерального закона о садоводческих некоммерческих товариществах.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об огороднических некоммерческих товариществах.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5. Учредительные документы, а также наименования организаций, указанных в части 1 настоящей статьи, подлежат приведению в соответствие со статьями 1 — 28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6. Изменения наименований организаций, указанных в части 1 настоящей статьи, в связи с их приведением в соответствие со статьями 1 — 28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 xml:space="preserve">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w:t>
      </w:r>
      <w:r w:rsidRPr="00CA07CF">
        <w:rPr>
          <w:rFonts w:ascii="inherit" w:eastAsia="Times New Roman" w:hAnsi="inherit" w:cs="Times New Roman"/>
          <w:color w:val="444444"/>
          <w:sz w:val="24"/>
          <w:szCs w:val="24"/>
          <w:lang w:eastAsia="ru-RU"/>
        </w:rPr>
        <w:lastRenderedPageBreak/>
        <w:t>установлены такие виды</w:t>
      </w:r>
      <w:r w:rsidRPr="00CA07CF">
        <w:rPr>
          <w:rFonts w:ascii="inherit" w:eastAsia="Times New Roman" w:hAnsi="inherit" w:cs="Times New Roman"/>
          <w:color w:val="444444"/>
          <w:sz w:val="24"/>
          <w:szCs w:val="24"/>
          <w:lang w:eastAsia="ru-RU"/>
        </w:rPr>
        <w:br/>
        <w:t>разрешенного использования, являются огородными земельными участками.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частью 9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17. 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частью 3 статьи 5 настоящего Федерального закона, до истечения срока действия такого договора не вносится.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19. В случае, если до дня вступления в силу настоящего Федерального закона в соответствии с пунктом 3 статьи 39</w:t>
      </w:r>
      <w:r w:rsidRPr="00CA07CF">
        <w:rPr>
          <w:rFonts w:ascii="inherit" w:eastAsia="Times New Roman" w:hAnsi="inherit" w:cs="Times New Roman"/>
          <w:color w:val="444444"/>
          <w:sz w:val="18"/>
          <w:szCs w:val="18"/>
          <w:bdr w:val="none" w:sz="0" w:space="0" w:color="auto" w:frame="1"/>
          <w:vertAlign w:val="superscript"/>
          <w:lang w:eastAsia="ru-RU"/>
        </w:rPr>
        <w:t>11</w:t>
      </w:r>
      <w:r w:rsidRPr="00CA07CF">
        <w:rPr>
          <w:rFonts w:ascii="inherit" w:eastAsia="Times New Roman" w:hAnsi="inherit" w:cs="Times New Roman"/>
          <w:color w:val="444444"/>
          <w:sz w:val="24"/>
          <w:szCs w:val="24"/>
          <w:lang w:eastAsia="ru-RU"/>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w:t>
      </w:r>
      <w:r w:rsidRPr="00CA07CF">
        <w:rPr>
          <w:rFonts w:ascii="inherit" w:eastAsia="Times New Roman" w:hAnsi="inherit" w:cs="Times New Roman"/>
          <w:color w:val="444444"/>
          <w:sz w:val="24"/>
          <w:szCs w:val="24"/>
          <w:lang w:eastAsia="ru-RU"/>
        </w:rPr>
        <w:lastRenderedPageBreak/>
        <w:t>Российской Федерации (в редакции, действовавшей до дня вступления в силу настоящего Федерального закона).</w:t>
      </w:r>
    </w:p>
    <w:p w:rsidR="00CA07CF" w:rsidRPr="00CA07CF" w:rsidRDefault="00CA07CF" w:rsidP="00CA07CF">
      <w:pPr>
        <w:spacing w:beforeAutospacing="1" w:after="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20. В случае, если до дня вступления в силу настоящего Федерального закона юридическим лицом в соответствии с пунктом 4 статьи 39</w:t>
      </w:r>
      <w:r w:rsidRPr="00CA07CF">
        <w:rPr>
          <w:rFonts w:ascii="inherit" w:eastAsia="Times New Roman" w:hAnsi="inherit" w:cs="Times New Roman"/>
          <w:color w:val="444444"/>
          <w:sz w:val="18"/>
          <w:szCs w:val="18"/>
          <w:bdr w:val="none" w:sz="0" w:space="0" w:color="auto" w:frame="1"/>
          <w:vertAlign w:val="superscript"/>
          <w:lang w:eastAsia="ru-RU"/>
        </w:rPr>
        <w:t>11</w:t>
      </w:r>
      <w:r w:rsidRPr="00CA07CF">
        <w:rPr>
          <w:rFonts w:ascii="inherit" w:eastAsia="Times New Roman" w:hAnsi="inherit" w:cs="Times New Roman"/>
          <w:color w:val="444444"/>
          <w:sz w:val="24"/>
          <w:szCs w:val="24"/>
          <w:lang w:eastAsia="ru-RU"/>
        </w:rPr>
        <w:t>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21. В случае,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 66-ФЗ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29. 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31. Уплаченные до дня вступления в силу настоящего Федерального закона вступительные взносы гражданам не возвращаются.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статьей 15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Статья 55. Порядок вступления в силу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1. Настоящий Федеральный закон вступает в силу с 1 января 2019 года, за исключением статьи 51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lastRenderedPageBreak/>
        <w:t>2. Статья 51 настоящего Федерального закона вступает в силу со дня официального опубликования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color w:val="444444"/>
          <w:sz w:val="24"/>
          <w:szCs w:val="24"/>
          <w:lang w:eastAsia="ru-RU"/>
        </w:rPr>
        <w:t>3. Действие положений части 3 статьи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CA07CF" w:rsidRPr="00CA07CF" w:rsidRDefault="00CA07CF" w:rsidP="00CA07CF">
      <w:pPr>
        <w:spacing w:before="100" w:beforeAutospacing="1" w:after="100" w:afterAutospacing="1" w:line="240" w:lineRule="auto"/>
        <w:textAlignment w:val="baseline"/>
        <w:rPr>
          <w:rFonts w:ascii="inherit" w:eastAsia="Times New Roman" w:hAnsi="inherit" w:cs="Times New Roman"/>
          <w:color w:val="444444"/>
          <w:sz w:val="24"/>
          <w:szCs w:val="24"/>
          <w:lang w:eastAsia="ru-RU"/>
        </w:rPr>
      </w:pPr>
      <w:r w:rsidRPr="00CA07CF">
        <w:rPr>
          <w:rFonts w:ascii="inherit" w:eastAsia="Times New Roman" w:hAnsi="inherit" w:cs="Times New Roman"/>
          <w:b/>
          <w:bCs/>
          <w:color w:val="444444"/>
          <w:sz w:val="24"/>
          <w:szCs w:val="24"/>
          <w:lang w:eastAsia="ru-RU"/>
        </w:rPr>
        <w:t>Президент Российской Федерации В.Путин</w:t>
      </w:r>
    </w:p>
    <w:p w:rsidR="00AA0E01" w:rsidRDefault="00AA0E01"/>
    <w:sectPr w:rsidR="00AA0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39"/>
    <w:rsid w:val="002F1039"/>
    <w:rsid w:val="00AA0E01"/>
    <w:rsid w:val="00CA0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C5BBA-E64F-4F75-9C37-BE7311A0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A0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7CF"/>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CA0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07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88663">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7">
          <w:marLeft w:val="0"/>
          <w:marRight w:val="0"/>
          <w:marTop w:val="0"/>
          <w:marBottom w:val="0"/>
          <w:divBdr>
            <w:top w:val="none" w:sz="0" w:space="0" w:color="auto"/>
            <w:left w:val="none" w:sz="0" w:space="0" w:color="auto"/>
            <w:bottom w:val="none" w:sz="0" w:space="0" w:color="auto"/>
            <w:right w:val="none" w:sz="0" w:space="0" w:color="auto"/>
          </w:divBdr>
          <w:divsChild>
            <w:div w:id="470248773">
              <w:marLeft w:val="0"/>
              <w:marRight w:val="0"/>
              <w:marTop w:val="0"/>
              <w:marBottom w:val="0"/>
              <w:divBdr>
                <w:top w:val="none" w:sz="0" w:space="0" w:color="auto"/>
                <w:left w:val="none" w:sz="0" w:space="0" w:color="auto"/>
                <w:bottom w:val="none" w:sz="0" w:space="0" w:color="auto"/>
                <w:right w:val="none" w:sz="0" w:space="0" w:color="auto"/>
              </w:divBdr>
              <w:divsChild>
                <w:div w:id="994458929">
                  <w:marLeft w:val="0"/>
                  <w:marRight w:val="0"/>
                  <w:marTop w:val="0"/>
                  <w:marBottom w:val="0"/>
                  <w:divBdr>
                    <w:top w:val="none" w:sz="0" w:space="0" w:color="auto"/>
                    <w:left w:val="none" w:sz="0" w:space="0" w:color="auto"/>
                    <w:bottom w:val="none" w:sz="0" w:space="0" w:color="auto"/>
                    <w:right w:val="none" w:sz="0" w:space="0" w:color="auto"/>
                  </w:divBdr>
                </w:div>
              </w:divsChild>
            </w:div>
            <w:div w:id="2114209170">
              <w:marLeft w:val="0"/>
              <w:marRight w:val="0"/>
              <w:marTop w:val="0"/>
              <w:marBottom w:val="0"/>
              <w:divBdr>
                <w:top w:val="none" w:sz="0" w:space="0" w:color="auto"/>
                <w:left w:val="none" w:sz="0" w:space="0" w:color="auto"/>
                <w:bottom w:val="none" w:sz="0" w:space="0" w:color="auto"/>
                <w:right w:val="none" w:sz="0" w:space="0" w:color="auto"/>
              </w:divBdr>
              <w:divsChild>
                <w:div w:id="1304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21589</Words>
  <Characters>123062</Characters>
  <Application>Microsoft Office Word</Application>
  <DocSecurity>0</DocSecurity>
  <Lines>1025</Lines>
  <Paragraphs>288</Paragraphs>
  <ScaleCrop>false</ScaleCrop>
  <Company>SPecialiST RePack</Company>
  <LinksUpToDate>false</LinksUpToDate>
  <CharactersWithSpaces>144363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Golemchik</dc:creator>
  <cp:keywords/>
  <dc:description/>
  <cp:lastModifiedBy>Golemchik</cp:lastModifiedBy>
  <cp:revision>3</cp:revision>
  <dcterms:created xsi:type="dcterms:W3CDTF">2019-05-30T08:54:00Z</dcterms:created>
  <dcterms:modified xsi:type="dcterms:W3CDTF">2019-05-30T08:55:00Z</dcterms:modified>
</cp:coreProperties>
</file>